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0F0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jc w:val="left"/>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bookmarkStart w:id="0" w:name="_GoBack"/>
      <w:r>
        <w:rPr>
          <w:rFonts w:hint="eastAsia" w:ascii="仿宋_GB2312" w:hAnsi="仿宋_GB2312" w:eastAsia="仿宋_GB2312" w:cs="仿宋_GB2312"/>
          <w:i w:val="0"/>
          <w:iCs w:val="0"/>
          <w:caps w:val="0"/>
          <w:color w:val="000000"/>
          <w:spacing w:val="0"/>
          <w:sz w:val="28"/>
          <w:szCs w:val="28"/>
          <w:shd w:val="clear" w:color="auto" w:fill="FFFFFF"/>
        </w:rPr>
        <w:t>附件</w:t>
      </w:r>
      <w:r>
        <w:rPr>
          <w:rFonts w:hint="eastAsia" w:ascii="仿宋_GB2312" w:hAnsi="仿宋_GB2312" w:eastAsia="仿宋_GB2312" w:cs="仿宋_GB2312"/>
          <w:i w:val="0"/>
          <w:iCs w:val="0"/>
          <w:caps w:val="0"/>
          <w:color w:val="000000"/>
          <w:spacing w:val="0"/>
          <w:sz w:val="28"/>
          <w:szCs w:val="28"/>
          <w:shd w:val="clear" w:color="auto" w:fill="FFFFFF"/>
          <w:lang w:val="en-US" w:eastAsia="zh-CN"/>
        </w:rPr>
        <w:t>2.</w:t>
      </w:r>
      <w:r>
        <w:rPr>
          <w:rFonts w:hint="eastAsia" w:ascii="仿宋_GB2312" w:hAnsi="仿宋_GB2312" w:eastAsia="仿宋_GB2312" w:cs="仿宋_GB2312"/>
          <w:i w:val="0"/>
          <w:iCs w:val="0"/>
          <w:caps w:val="0"/>
          <w:color w:val="000000"/>
          <w:spacing w:val="0"/>
          <w:sz w:val="28"/>
          <w:szCs w:val="28"/>
          <w:shd w:val="clear" w:color="auto" w:fill="FFFFFF"/>
        </w:rPr>
        <w:t>相关承诺文件模板</w:t>
      </w:r>
      <w:bookmarkEnd w:id="0"/>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color="auto" w:fill="FFFFFF"/>
          <w:lang w:eastAsia="zh-CN"/>
        </w:rPr>
        <w:t>一、知识产权及保密承诺书</w:t>
      </w:r>
    </w:p>
    <w:p w14:paraId="4C5B79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r>
        <w:rPr>
          <w:rFonts w:hint="eastAsia" w:ascii="仿宋_GB2312" w:hAnsi="仿宋_GB2312" w:eastAsia="仿宋_GB2312" w:cs="仿宋_GB2312"/>
          <w:i w:val="0"/>
          <w:iCs w:val="0"/>
          <w:caps w:val="0"/>
          <w:color w:val="000000"/>
          <w:spacing w:val="0"/>
          <w:sz w:val="28"/>
          <w:szCs w:val="28"/>
          <w:shd w:val="clear" w:color="auto" w:fill="FFFFFF"/>
          <w:lang w:eastAsia="zh-CN"/>
        </w:rPr>
        <w:t>应征方承诺已充分知晓并自愿接受《贵州中烟工业有限责任公司卷烟产品条与盒包装纸设计打样征集公告》中的各项约定，谨向贵州中烟工业有限责任公司（以下简称“贵州中烟”）承诺如下：</w:t>
      </w:r>
    </w:p>
    <w:p w14:paraId="453BA4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r>
        <w:rPr>
          <w:rFonts w:hint="eastAsia" w:ascii="仿宋_GB2312" w:hAnsi="仿宋_GB2312" w:eastAsia="仿宋_GB2312" w:cs="仿宋_GB2312"/>
          <w:i w:val="0"/>
          <w:iCs w:val="0"/>
          <w:caps w:val="0"/>
          <w:color w:val="000000"/>
          <w:spacing w:val="0"/>
          <w:sz w:val="28"/>
          <w:szCs w:val="28"/>
          <w:shd w:val="clear" w:color="auto" w:fill="FFFFFF"/>
          <w:lang w:eastAsia="zh-CN"/>
        </w:rPr>
        <w:t>（一）、知识产权约定</w:t>
      </w:r>
    </w:p>
    <w:p w14:paraId="4A39DF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r>
        <w:rPr>
          <w:rFonts w:hint="eastAsia" w:ascii="仿宋_GB2312" w:hAnsi="仿宋_GB2312" w:eastAsia="仿宋_GB2312" w:cs="仿宋_GB2312"/>
          <w:i w:val="0"/>
          <w:iCs w:val="0"/>
          <w:caps w:val="0"/>
          <w:color w:val="000000"/>
          <w:spacing w:val="0"/>
          <w:sz w:val="28"/>
          <w:szCs w:val="28"/>
          <w:shd w:val="clear" w:color="auto" w:fill="FFFFFF"/>
          <w:lang w:eastAsia="zh-CN"/>
        </w:rPr>
        <w:t>1、应征方承诺并保证提交的设计或打样作品为贵州中烟印制卷包烟用材料设计打样征集活动应征作品（以下简称“应征作品”）的原创作单位，不得抄袭、盗用他人作品，不得与他人在此之前取得的合法权利及设计相冲突，对应征作品拥有完整、排他的知识产权。</w:t>
      </w:r>
    </w:p>
    <w:p w14:paraId="403A42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r>
        <w:rPr>
          <w:rFonts w:hint="eastAsia" w:ascii="仿宋_GB2312" w:hAnsi="仿宋_GB2312" w:eastAsia="仿宋_GB2312" w:cs="仿宋_GB2312"/>
          <w:i w:val="0"/>
          <w:iCs w:val="0"/>
          <w:caps w:val="0"/>
          <w:color w:val="000000"/>
          <w:spacing w:val="0"/>
          <w:sz w:val="28"/>
          <w:szCs w:val="28"/>
          <w:shd w:val="clear" w:color="auto" w:fill="FFFFFF"/>
          <w:lang w:eastAsia="zh-CN"/>
        </w:rPr>
        <w:t>2、应征方保证提交的应征作品不侵犯他人的合法权益。如因应征方的应征作品侵犯他人的合法权益或因应征方的其他过错而使贵州中烟遭受名誉或经济损失的，应征方愿承担相应的法律责任（含知识产权转让后被索赔）。</w:t>
      </w:r>
    </w:p>
    <w:p w14:paraId="36E71A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r>
        <w:rPr>
          <w:rFonts w:hint="eastAsia" w:ascii="仿宋_GB2312" w:hAnsi="仿宋_GB2312" w:eastAsia="仿宋_GB2312" w:cs="仿宋_GB2312"/>
          <w:i w:val="0"/>
          <w:iCs w:val="0"/>
          <w:caps w:val="0"/>
          <w:color w:val="000000"/>
          <w:spacing w:val="0"/>
          <w:sz w:val="28"/>
          <w:szCs w:val="28"/>
          <w:shd w:val="clear" w:color="auto" w:fill="FFFFFF"/>
          <w:lang w:eastAsia="zh-CN"/>
        </w:rPr>
        <w:t>3、应征方承诺并保证提交的应征作品为原创作品，除参加本征集活动外，未曾自行或授权第三方对应征作品进行任何形式的使用或开发，未曾以任何形式发表过，也未曾以任何方式为公众所知。</w:t>
      </w:r>
    </w:p>
    <w:p w14:paraId="17CD3B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r>
        <w:rPr>
          <w:rFonts w:hint="eastAsia" w:ascii="仿宋_GB2312" w:hAnsi="仿宋_GB2312" w:eastAsia="仿宋_GB2312" w:cs="仿宋_GB2312"/>
          <w:i w:val="0"/>
          <w:iCs w:val="0"/>
          <w:caps w:val="0"/>
          <w:color w:val="000000"/>
          <w:spacing w:val="0"/>
          <w:sz w:val="28"/>
          <w:szCs w:val="28"/>
          <w:shd w:val="clear" w:color="auto" w:fill="FFFFFF"/>
          <w:lang w:eastAsia="zh-CN"/>
        </w:rPr>
        <w:t>4、应征方承诺今后不为第三方提供创作与应征作品雷同或相近似的作品，不侵害贵州中烟知识产权。</w:t>
      </w:r>
    </w:p>
    <w:p w14:paraId="08B0B3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r>
        <w:rPr>
          <w:rFonts w:hint="eastAsia" w:ascii="仿宋_GB2312" w:hAnsi="仿宋_GB2312" w:eastAsia="仿宋_GB2312" w:cs="仿宋_GB2312"/>
          <w:i w:val="0"/>
          <w:iCs w:val="0"/>
          <w:caps w:val="0"/>
          <w:color w:val="000000"/>
          <w:spacing w:val="0"/>
          <w:sz w:val="28"/>
          <w:szCs w:val="28"/>
          <w:shd w:val="clear" w:color="auto" w:fill="FFFFFF"/>
          <w:lang w:eastAsia="zh-CN"/>
        </w:rPr>
        <w:t>5、应征方确认并同意：</w:t>
      </w:r>
      <w:r>
        <w:rPr>
          <w:rFonts w:hint="eastAsia" w:ascii="仿宋_GB2312" w:hAnsi="仿宋_GB2312" w:eastAsia="仿宋_GB2312" w:cs="仿宋_GB2312"/>
          <w:i w:val="0"/>
          <w:iCs w:val="0"/>
          <w:caps w:val="0"/>
          <w:color w:val="000000"/>
          <w:spacing w:val="0"/>
          <w:sz w:val="28"/>
          <w:szCs w:val="28"/>
          <w:shd w:val="clear" w:color="auto" w:fill="FFFFFF"/>
        </w:rPr>
        <w:t>应征</w:t>
      </w:r>
      <w:r>
        <w:rPr>
          <w:rFonts w:hint="eastAsia" w:ascii="仿宋_GB2312" w:hAnsi="仿宋_GB2312" w:eastAsia="仿宋_GB2312" w:cs="仿宋_GB2312"/>
          <w:i w:val="0"/>
          <w:iCs w:val="0"/>
          <w:caps w:val="0"/>
          <w:color w:val="000000"/>
          <w:spacing w:val="0"/>
          <w:sz w:val="28"/>
          <w:szCs w:val="28"/>
          <w:shd w:val="clear" w:color="auto" w:fill="FFFFFF"/>
          <w:lang w:eastAsia="zh-CN"/>
        </w:rPr>
        <w:t>作品</w:t>
      </w:r>
      <w:r>
        <w:rPr>
          <w:rFonts w:hint="eastAsia" w:ascii="仿宋_GB2312" w:hAnsi="仿宋_GB2312" w:eastAsia="仿宋_GB2312" w:cs="仿宋_GB2312"/>
          <w:i w:val="0"/>
          <w:iCs w:val="0"/>
          <w:caps w:val="0"/>
          <w:color w:val="000000"/>
          <w:spacing w:val="0"/>
          <w:sz w:val="28"/>
          <w:szCs w:val="28"/>
          <w:shd w:val="clear" w:color="auto" w:fill="FFFFFF"/>
        </w:rPr>
        <w:t>一经提交并采用后产生的知识产权均</w:t>
      </w:r>
      <w:r>
        <w:rPr>
          <w:rFonts w:hint="eastAsia" w:ascii="仿宋_GB2312" w:hAnsi="仿宋_GB2312" w:eastAsia="仿宋_GB2312" w:cs="仿宋_GB2312"/>
          <w:i w:val="0"/>
          <w:iCs w:val="0"/>
          <w:caps w:val="0"/>
          <w:color w:val="000000"/>
          <w:spacing w:val="0"/>
          <w:sz w:val="28"/>
          <w:szCs w:val="28"/>
          <w:shd w:val="clear" w:color="auto" w:fill="FFFFFF"/>
          <w:lang w:eastAsia="zh-CN"/>
        </w:rPr>
        <w:t>无偿</w:t>
      </w:r>
      <w:r>
        <w:rPr>
          <w:rFonts w:hint="eastAsia" w:ascii="仿宋_GB2312" w:hAnsi="仿宋_GB2312" w:eastAsia="仿宋_GB2312" w:cs="仿宋_GB2312"/>
          <w:i w:val="0"/>
          <w:iCs w:val="0"/>
          <w:caps w:val="0"/>
          <w:color w:val="000000"/>
          <w:spacing w:val="0"/>
          <w:sz w:val="28"/>
          <w:szCs w:val="28"/>
          <w:shd w:val="clear" w:color="auto" w:fill="FFFFFF"/>
        </w:rPr>
        <w:t>属于</w:t>
      </w:r>
      <w:r>
        <w:rPr>
          <w:rFonts w:hint="eastAsia" w:ascii="仿宋_GB2312" w:hAnsi="仿宋_GB2312" w:eastAsia="仿宋_GB2312" w:cs="仿宋_GB2312"/>
          <w:i w:val="0"/>
          <w:iCs w:val="0"/>
          <w:caps w:val="0"/>
          <w:color w:val="000000"/>
          <w:spacing w:val="0"/>
          <w:sz w:val="28"/>
          <w:szCs w:val="28"/>
          <w:shd w:val="clear" w:color="auto" w:fill="FFFFFF"/>
          <w:lang w:eastAsia="zh-CN"/>
        </w:rPr>
        <w:t>贵州中烟</w:t>
      </w:r>
      <w:r>
        <w:rPr>
          <w:rFonts w:hint="eastAsia" w:ascii="仿宋_GB2312" w:hAnsi="仿宋_GB2312" w:eastAsia="仿宋_GB2312" w:cs="仿宋_GB2312"/>
          <w:i w:val="0"/>
          <w:iCs w:val="0"/>
          <w:caps w:val="0"/>
          <w:color w:val="000000"/>
          <w:spacing w:val="0"/>
          <w:sz w:val="28"/>
          <w:szCs w:val="28"/>
          <w:shd w:val="clear" w:color="auto" w:fill="FFFFFF"/>
        </w:rPr>
        <w:t>所有，需按</w:t>
      </w:r>
      <w:r>
        <w:rPr>
          <w:rFonts w:hint="eastAsia" w:ascii="仿宋_GB2312" w:hAnsi="仿宋_GB2312" w:eastAsia="仿宋_GB2312" w:cs="仿宋_GB2312"/>
          <w:i w:val="0"/>
          <w:iCs w:val="0"/>
          <w:caps w:val="0"/>
          <w:color w:val="000000"/>
          <w:spacing w:val="0"/>
          <w:sz w:val="28"/>
          <w:szCs w:val="28"/>
          <w:shd w:val="clear" w:color="auto" w:fill="FFFFFF"/>
          <w:lang w:eastAsia="zh-CN"/>
        </w:rPr>
        <w:t>贵州中烟</w:t>
      </w:r>
      <w:r>
        <w:rPr>
          <w:rFonts w:hint="eastAsia" w:ascii="仿宋_GB2312" w:hAnsi="仿宋_GB2312" w:eastAsia="仿宋_GB2312" w:cs="仿宋_GB2312"/>
          <w:i w:val="0"/>
          <w:iCs w:val="0"/>
          <w:caps w:val="0"/>
          <w:color w:val="000000"/>
          <w:spacing w:val="0"/>
          <w:sz w:val="28"/>
          <w:szCs w:val="28"/>
          <w:shd w:val="clear" w:color="auto" w:fill="FFFFFF"/>
        </w:rPr>
        <w:t>要求提供相关资料备案，未经</w:t>
      </w:r>
      <w:r>
        <w:rPr>
          <w:rFonts w:hint="eastAsia" w:ascii="仿宋_GB2312" w:hAnsi="仿宋_GB2312" w:eastAsia="仿宋_GB2312" w:cs="仿宋_GB2312"/>
          <w:i w:val="0"/>
          <w:iCs w:val="0"/>
          <w:caps w:val="0"/>
          <w:color w:val="000000"/>
          <w:spacing w:val="0"/>
          <w:sz w:val="28"/>
          <w:szCs w:val="28"/>
          <w:shd w:val="clear" w:color="auto" w:fill="FFFFFF"/>
          <w:lang w:eastAsia="zh-CN"/>
        </w:rPr>
        <w:t>贵州中烟</w:t>
      </w:r>
      <w:r>
        <w:rPr>
          <w:rFonts w:hint="eastAsia" w:ascii="仿宋_GB2312" w:hAnsi="仿宋_GB2312" w:eastAsia="仿宋_GB2312" w:cs="仿宋_GB2312"/>
          <w:i w:val="0"/>
          <w:iCs w:val="0"/>
          <w:caps w:val="0"/>
          <w:color w:val="000000"/>
          <w:spacing w:val="0"/>
          <w:sz w:val="28"/>
          <w:szCs w:val="28"/>
          <w:shd w:val="clear" w:color="auto" w:fill="FFFFFF"/>
        </w:rPr>
        <w:t>书面同意，响应人不得以任何方式利用作品及其知识产权，否则应承担由此造成的一切损失。</w:t>
      </w:r>
    </w:p>
    <w:p w14:paraId="646F96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r>
        <w:rPr>
          <w:rFonts w:hint="eastAsia" w:ascii="仿宋_GB2312" w:hAnsi="仿宋_GB2312" w:eastAsia="仿宋_GB2312" w:cs="仿宋_GB2312"/>
          <w:i w:val="0"/>
          <w:iCs w:val="0"/>
          <w:caps w:val="0"/>
          <w:color w:val="000000"/>
          <w:spacing w:val="0"/>
          <w:sz w:val="28"/>
          <w:szCs w:val="28"/>
          <w:shd w:val="clear" w:color="auto" w:fill="FFFFFF"/>
          <w:lang w:eastAsia="zh-CN"/>
        </w:rPr>
        <w:t>6、应征作品无偿完成知识产权转让后，贵州中烟有权以任何形式永久使用应征作品；有权对应征作品做任何形式的修改而无需征得应征方的同意，并且可应用到产品开发、市场营销、广告宣传等一切商业用途；有权自行决定对应征作品进行任何形式的使用、授权、许可或保护等活动，不受地域、范围、用途限制，且不受任何干涉或限制。贵州中烟以任何形式使用应征作品而产生的一切知识产权归贵州中烟所有。</w:t>
      </w:r>
    </w:p>
    <w:p w14:paraId="0B1836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r>
        <w:rPr>
          <w:rFonts w:hint="eastAsia" w:ascii="仿宋_GB2312" w:hAnsi="仿宋_GB2312" w:eastAsia="仿宋_GB2312" w:cs="仿宋_GB2312"/>
          <w:i w:val="0"/>
          <w:iCs w:val="0"/>
          <w:caps w:val="0"/>
          <w:color w:val="000000"/>
          <w:spacing w:val="0"/>
          <w:sz w:val="28"/>
          <w:szCs w:val="28"/>
          <w:shd w:val="clear" w:color="auto" w:fill="FFFFFF"/>
          <w:lang w:eastAsia="zh-CN"/>
        </w:rPr>
        <w:t>7、若应征方违背相关知识产权保证和承诺，或者提交的作品受第三方侵权指控成立，使贵州中烟因此而遭受的名誉或经济上的、直接或间接损失的，应征方应承担由此产生的一切法律后果和损失，贵州中烟有权就此损失向应征方索赔。</w:t>
      </w:r>
    </w:p>
    <w:p w14:paraId="29CD5A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（二）、保密内容、义务和责任</w:t>
      </w:r>
    </w:p>
    <w:p w14:paraId="6F67E4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1、本承诺书涉及的保密内容包括但不限于：</w:t>
      </w:r>
    </w:p>
    <w:p w14:paraId="1815D0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（1）征集过程中涉及的技术信息和技术资料；</w:t>
      </w:r>
    </w:p>
    <w:p w14:paraId="78EC49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（2）征集过程中相关工作承担者之间往来的信函、电子邮件等；</w:t>
      </w:r>
    </w:p>
    <w:p w14:paraId="158999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3）征集过程中任一阶段的设计成果（包括整个设计成果及其中各构成要素。如：版式、图案、字体、颜色，各环节产生的电子文档、菲林、PS版等）、技术信息（含设计方案、样本资料、名称概念、图形元素等）；</w:t>
      </w:r>
    </w:p>
    <w:p w14:paraId="72ED51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（4）征集的相关工作实施过程中确认的需要保密的其他信息。</w:t>
      </w:r>
    </w:p>
    <w:p w14:paraId="66A4D3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2、应征方承诺应对所有保密内容进行妥善管理，并予以保密。自开始创作应征作品之日起至本次征集活动结束后贵州中烟自行公开信息时止，应征方不以任何形式发表、宣传和转让其应征作品或宣传其应征行为，确保设计方案及其相关资料安全不泄密。</w:t>
      </w:r>
    </w:p>
    <w:p w14:paraId="40A626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3、应征方应采取严格的控制与保护措施，并对知晓相关信息的人员（包括应征者在职或在设计、打样期内的曾在职人员等）进行有效管理，以确保本承诺书的履行。</w:t>
      </w:r>
    </w:p>
    <w:p w14:paraId="2182BA5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4、应征方违反保密义务，给贵州中烟司造成影响、损失或严重后果的，贵州中烟有权以下列方式进行处置，包括：</w:t>
      </w:r>
    </w:p>
    <w:p w14:paraId="2C61C0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（1）因应征方违反保密义务而造成损失的，贵州中烟可要求应征方予以赔偿；</w:t>
      </w:r>
    </w:p>
    <w:p w14:paraId="6A545AC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（2）因应征方违反保密义务，贵州中烟确认后，可终止与应征者的合作关系，同时追究其违约责任；</w:t>
      </w:r>
    </w:p>
    <w:p w14:paraId="5BBE76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（3）因应征方恶意泄露或侵害贵州中烟商业秘密，造成严重后果的，贵州中烟工业有限责任公司将通过法律手段追究其侵权责任，包括刑事责任。</w:t>
      </w:r>
    </w:p>
    <w:p w14:paraId="629EC10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(三)、本征集项目在应征执行过程中不允许转变责任主体。</w:t>
      </w:r>
    </w:p>
    <w:p w14:paraId="251B79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(四)、本承诺书自应征方盖章之日起生效。</w:t>
      </w:r>
    </w:p>
    <w:p w14:paraId="69431B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4" w:lineRule="atLeast"/>
        <w:ind w:right="0"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i w:val="0"/>
          <w:iCs w:val="0"/>
          <w:caps w:val="0"/>
          <w:color w:val="000000"/>
          <w:spacing w:val="0"/>
          <w:sz w:val="28"/>
          <w:szCs w:val="28"/>
          <w:shd w:val="clear" w:color="auto" w:fill="FFFFFF"/>
        </w:rPr>
        <w:t>(五)、贵州中烟工业有限责任公司保留对本承诺书最终解释权。任何与设计、打样征集有关的未尽事宜，均由贵州中烟工业有限责任公司进一步制定相应规定并进行解释。</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rPr>
        <w:t>                             </w:t>
      </w:r>
      <w:r>
        <w:rPr>
          <w:rFonts w:hint="eastAsia" w:ascii="仿宋_GB2312" w:hAnsi="仿宋_GB2312" w:eastAsia="仿宋_GB2312" w:cs="仿宋_GB2312"/>
          <w:i w:val="0"/>
          <w:iCs w:val="0"/>
          <w:caps w:val="0"/>
          <w:color w:val="000000"/>
          <w:spacing w:val="0"/>
          <w:sz w:val="28"/>
          <w:szCs w:val="28"/>
          <w:shd w:val="clear" w:color="auto"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color="auto" w:fill="FFFFFF"/>
        </w:rPr>
        <w:t>应征方名称：（加盖公章）：</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color="auto" w:fill="FFFFFF"/>
        </w:rPr>
        <w:t>签署日期：</w:t>
      </w:r>
    </w:p>
    <w:p w14:paraId="630BCA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br w:type="page"/>
      </w:r>
      <w:r>
        <w:rPr>
          <w:rFonts w:hint="eastAsia" w:ascii="仿宋_GB2312" w:hAnsi="仿宋_GB2312" w:eastAsia="仿宋_GB2312" w:cs="仿宋_GB2312"/>
          <w:i w:val="0"/>
          <w:iCs w:val="0"/>
          <w:caps w:val="0"/>
          <w:color w:val="000000"/>
          <w:spacing w:val="0"/>
          <w:sz w:val="28"/>
          <w:szCs w:val="28"/>
          <w:shd w:val="clear" w:color="auto" w:fill="FFFFFF"/>
          <w:lang w:eastAsia="zh-CN"/>
        </w:rPr>
        <w:t>二</w:t>
      </w:r>
      <w:r>
        <w:rPr>
          <w:rFonts w:hint="eastAsia" w:ascii="仿宋_GB2312" w:hAnsi="仿宋_GB2312" w:eastAsia="仿宋_GB2312" w:cs="仿宋_GB2312"/>
          <w:i w:val="0"/>
          <w:iCs w:val="0"/>
          <w:caps w:val="0"/>
          <w:color w:val="000000"/>
          <w:spacing w:val="0"/>
          <w:sz w:val="28"/>
          <w:szCs w:val="28"/>
          <w:shd w:val="clear" w:color="auto" w:fill="FFFFFF"/>
        </w:rPr>
        <w:t>、知识产权权属声明</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rPr>
        <w:t>      声明人自愿参加贵州中烟工业有限责任公司组织的2025年度印制卷包烟用材料设计打样活动，声明人就参加本次设计打样活动创作的作品权属声明如下：</w:t>
      </w:r>
    </w:p>
    <w:p w14:paraId="674059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1、创作合法性</w:t>
      </w:r>
    </w:p>
    <w:p w14:paraId="68FDD8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声明人参选作品为独立创作，创作过程使用的设计元素、设计工具均有合法授权，并符合设计作品使用用途的法律要求，保证设计作品无损害他人在先权利。</w:t>
      </w:r>
    </w:p>
    <w:p w14:paraId="17E76A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2、著作权归属</w:t>
      </w:r>
    </w:p>
    <w:p w14:paraId="196757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声明人自愿承诺：无论参选作品是否入选，其作品的完整著作权均归贵州中烟工业有限责任公司所有。贵州中烟工业有限责任公司有权决定该作品是否发表以及发表时间；有权对该作品进行修改、汇编；有权对该作品进行删减并使用。入选后的过程稿件及最终作品的著作权均受本声明约束。</w:t>
      </w:r>
    </w:p>
    <w:p w14:paraId="746238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3、不可撤销性</w:t>
      </w:r>
    </w:p>
    <w:p w14:paraId="7C68E64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 xml:space="preserve">无论贵州中烟工业有限责任公司是否予以声明人报酬，声明人就以上声明及承诺内容，具有不可撤销性，如创作侵犯国家、社会和他人合法权益，由声明人承担法律责任，以及给  贵州中烟工业有限责任公司造成的经济损失和商誉影响。 </w:t>
      </w:r>
    </w:p>
    <w:p w14:paraId="6FAD3D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       </w:t>
      </w:r>
    </w:p>
    <w:p w14:paraId="18646E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i w:val="0"/>
          <w:iCs w:val="0"/>
          <w:caps w:val="0"/>
          <w:color w:val="000000"/>
          <w:spacing w:val="0"/>
          <w:sz w:val="28"/>
          <w:szCs w:val="28"/>
          <w:shd w:val="clear" w:color="auto" w:fill="FFFFFF"/>
        </w:rPr>
        <w:t xml:space="preserve">          </w:t>
      </w:r>
      <w:r>
        <w:rPr>
          <w:rFonts w:hint="eastAsia" w:ascii="仿宋_GB2312" w:hAnsi="仿宋_GB2312" w:eastAsia="仿宋_GB2312" w:cs="仿宋_GB2312"/>
          <w:i w:val="0"/>
          <w:iCs w:val="0"/>
          <w:caps w:val="0"/>
          <w:color w:val="000000"/>
          <w:spacing w:val="0"/>
          <w:sz w:val="28"/>
          <w:szCs w:val="28"/>
          <w:shd w:val="clear" w:color="auto"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color="auto" w:fill="FFFFFF"/>
        </w:rPr>
        <w:t xml:space="preserve"> 声明人：（加盖公章）           </w:t>
      </w:r>
    </w:p>
    <w:p w14:paraId="681B5740">
      <w:r>
        <w:rPr>
          <w:rFonts w:hint="eastAsia" w:ascii="仿宋_GB2312" w:hAnsi="仿宋_GB2312" w:eastAsia="仿宋_GB2312" w:cs="仿宋_GB2312"/>
          <w:i w:val="0"/>
          <w:iCs w:val="0"/>
          <w:caps w:val="0"/>
          <w:color w:val="000000"/>
          <w:spacing w:val="0"/>
          <w:sz w:val="28"/>
          <w:szCs w:val="28"/>
          <w:shd w:val="clear" w:color="auto" w:fill="FFFFFF"/>
        </w:rPr>
        <w:t>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6D3CAF"/>
    <w:rsid w:val="036D3CAF"/>
    <w:rsid w:val="23E12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2025-09-08T01:50:00Z</dcterms:created>
  <dc:creator>刘书剑</dc:creator>
  <cp:lastModifiedBy>刘书剑</cp:lastModifiedBy>
  <dcterms:modified xsi:type="dcterms:W3CDTF">2025-09-08T01:50:53Z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AC90A160D09C4A1FB362C3D294760AD4_11</vt:lpwstr>
  </property>
  <property fmtid="{D5CDD505-2E9C-101B-9397-08002B2CF9AE}" pid="4" name="KSOTemplateDocerSaveRecord">
    <vt:lpwstr>eyJoZGlkIjoiMTE1NzA2ZTE0ODA2OGNiZjMzMjdjODdkNjU2ODFjODMiLCJ1c2VySWQiOiI0Njc2MDMzOTIifQ==</vt:lpwstr>
  </property>
</Properties>
</file>